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02" w:rsidRDefault="003D22F1" w:rsidP="0009735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</w:t>
      </w:r>
      <w:r w:rsidR="00053A02" w:rsidRPr="00053A02">
        <w:rPr>
          <w:b/>
          <w:sz w:val="52"/>
          <w:szCs w:val="52"/>
        </w:rPr>
        <w:t xml:space="preserve">PROYECTO TECNOLOGICO SEGUNDO PERIODO </w:t>
      </w:r>
    </w:p>
    <w:p w:rsidR="00053A02" w:rsidRPr="00053A02" w:rsidRDefault="00053A02" w:rsidP="0009735D">
      <w:pPr>
        <w:jc w:val="center"/>
        <w:rPr>
          <w:b/>
          <w:sz w:val="52"/>
          <w:szCs w:val="52"/>
        </w:rPr>
      </w:pPr>
    </w:p>
    <w:p w:rsidR="00053A02" w:rsidRDefault="00053A02" w:rsidP="00053A0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¡RAPICUENTA!</w:t>
      </w:r>
    </w:p>
    <w:p w:rsidR="00053A02" w:rsidRDefault="00053A02" w:rsidP="0009735D">
      <w:pPr>
        <w:jc w:val="center"/>
        <w:rPr>
          <w:b/>
          <w:sz w:val="48"/>
          <w:szCs w:val="48"/>
        </w:rPr>
      </w:pPr>
    </w:p>
    <w:p w:rsidR="00053A02" w:rsidRPr="00053A02" w:rsidRDefault="00053A02" w:rsidP="0009735D">
      <w:pPr>
        <w:jc w:val="center"/>
        <w:rPr>
          <w:b/>
          <w:sz w:val="44"/>
          <w:szCs w:val="44"/>
        </w:rPr>
      </w:pPr>
      <w:r w:rsidRPr="00053A02">
        <w:rPr>
          <w:b/>
          <w:sz w:val="44"/>
          <w:szCs w:val="44"/>
        </w:rPr>
        <w:t xml:space="preserve">TATIANA ANDREA ROMAÑA BUSTAMANTE </w:t>
      </w:r>
    </w:p>
    <w:p w:rsidR="00053A02" w:rsidRPr="00053A02" w:rsidRDefault="00053A02" w:rsidP="0009735D">
      <w:pPr>
        <w:jc w:val="center"/>
        <w:rPr>
          <w:b/>
          <w:sz w:val="44"/>
          <w:szCs w:val="44"/>
        </w:rPr>
      </w:pPr>
      <w:r w:rsidRPr="00053A02">
        <w:rPr>
          <w:b/>
          <w:sz w:val="44"/>
          <w:szCs w:val="44"/>
        </w:rPr>
        <w:t>VALERIA VASQUEZ ARROYO</w:t>
      </w:r>
    </w:p>
    <w:p w:rsidR="00053A02" w:rsidRPr="00053A02" w:rsidRDefault="00053A02" w:rsidP="0009735D">
      <w:pPr>
        <w:jc w:val="center"/>
        <w:rPr>
          <w:b/>
          <w:sz w:val="44"/>
          <w:szCs w:val="44"/>
        </w:rPr>
      </w:pPr>
    </w:p>
    <w:p w:rsidR="00053A02" w:rsidRPr="00053A02" w:rsidRDefault="00053A02" w:rsidP="0009735D">
      <w:pPr>
        <w:jc w:val="center"/>
        <w:rPr>
          <w:b/>
          <w:sz w:val="44"/>
          <w:szCs w:val="44"/>
        </w:rPr>
      </w:pPr>
      <w:r w:rsidRPr="00053A02">
        <w:rPr>
          <w:b/>
          <w:sz w:val="44"/>
          <w:szCs w:val="44"/>
        </w:rPr>
        <w:t>9ºB</w:t>
      </w:r>
    </w:p>
    <w:p w:rsidR="00053A02" w:rsidRPr="00053A02" w:rsidRDefault="00053A02" w:rsidP="0009735D">
      <w:pPr>
        <w:jc w:val="center"/>
        <w:rPr>
          <w:b/>
          <w:sz w:val="44"/>
          <w:szCs w:val="44"/>
        </w:rPr>
      </w:pPr>
    </w:p>
    <w:p w:rsidR="00053A02" w:rsidRPr="00053A02" w:rsidRDefault="00053A02" w:rsidP="00053A02">
      <w:pPr>
        <w:jc w:val="center"/>
        <w:rPr>
          <w:b/>
          <w:sz w:val="44"/>
          <w:szCs w:val="44"/>
        </w:rPr>
      </w:pPr>
      <w:r w:rsidRPr="00053A02">
        <w:rPr>
          <w:b/>
          <w:sz w:val="44"/>
          <w:szCs w:val="44"/>
        </w:rPr>
        <w:t>CARLOS FERNANDEZ</w:t>
      </w:r>
    </w:p>
    <w:p w:rsidR="00053A02" w:rsidRPr="00053A02" w:rsidRDefault="00053A02" w:rsidP="0009735D">
      <w:pPr>
        <w:jc w:val="center"/>
        <w:rPr>
          <w:b/>
          <w:sz w:val="44"/>
          <w:szCs w:val="44"/>
        </w:rPr>
      </w:pPr>
    </w:p>
    <w:p w:rsidR="00053A02" w:rsidRDefault="00053A02" w:rsidP="0009735D">
      <w:pPr>
        <w:jc w:val="center"/>
        <w:rPr>
          <w:b/>
          <w:sz w:val="44"/>
          <w:szCs w:val="44"/>
        </w:rPr>
      </w:pPr>
      <w:r w:rsidRPr="00053A02">
        <w:rPr>
          <w:b/>
          <w:sz w:val="44"/>
          <w:szCs w:val="44"/>
        </w:rPr>
        <w:t>La Salle De CampoAmor</w:t>
      </w:r>
    </w:p>
    <w:p w:rsidR="00053A02" w:rsidRDefault="00053A02" w:rsidP="00053A0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2014</w:t>
      </w:r>
    </w:p>
    <w:p w:rsidR="00053A02" w:rsidRPr="00053A02" w:rsidRDefault="00053A02" w:rsidP="0009735D">
      <w:pPr>
        <w:jc w:val="center"/>
        <w:rPr>
          <w:b/>
          <w:sz w:val="44"/>
          <w:szCs w:val="44"/>
        </w:rPr>
      </w:pPr>
    </w:p>
    <w:p w:rsidR="0009735D" w:rsidRPr="00053A02" w:rsidRDefault="0009735D" w:rsidP="0009735D">
      <w:pPr>
        <w:jc w:val="center"/>
        <w:rPr>
          <w:b/>
          <w:sz w:val="40"/>
          <w:szCs w:val="40"/>
        </w:rPr>
      </w:pPr>
      <w:r w:rsidRPr="00053A02">
        <w:rPr>
          <w:b/>
          <w:sz w:val="40"/>
          <w:szCs w:val="40"/>
        </w:rPr>
        <w:lastRenderedPageBreak/>
        <w:t>Seguimiento al proyecto Rapicuenta</w:t>
      </w:r>
    </w:p>
    <w:p w:rsidR="0009735D" w:rsidRDefault="0009735D" w:rsidP="004941A6">
      <w:pPr>
        <w:jc w:val="both"/>
      </w:pPr>
    </w:p>
    <w:p w:rsidR="000A51EC" w:rsidRDefault="000A51EC" w:rsidP="004941A6">
      <w:pPr>
        <w:jc w:val="both"/>
      </w:pPr>
      <w:r>
        <w:t xml:space="preserve">El proyecto como inicialmente estaba concebido se extralimita al alcance que tecnológicamente podemos alcanzar, debido a la complejidad del tema  y a la cantidad de </w:t>
      </w:r>
      <w:r w:rsidR="00091685">
        <w:t>módulos</w:t>
      </w:r>
      <w:r>
        <w:t xml:space="preserve"> que </w:t>
      </w:r>
      <w:r w:rsidR="00091685">
        <w:t>la materia contable</w:t>
      </w:r>
      <w:r>
        <w:t xml:space="preserve"> puede abarcar, para desarrollar un proyecto de esta magnitud en su totalidad </w:t>
      </w:r>
      <w:r w:rsidR="00091685">
        <w:t>sería</w:t>
      </w:r>
      <w:r>
        <w:t xml:space="preserve"> necesario que las validaciones y transacciones de cada registro contable se hicieran a altas velocidades, cosa que en este momento no podríamos hacer.</w:t>
      </w:r>
    </w:p>
    <w:p w:rsidR="000A51EC" w:rsidRDefault="000A51EC" w:rsidP="004941A6">
      <w:pPr>
        <w:jc w:val="both"/>
      </w:pPr>
      <w:r>
        <w:t xml:space="preserve">Otra gran limitante sería el tiempo de desarrollo ya que esto requiere de una asesoría </w:t>
      </w:r>
      <w:r w:rsidR="00091685">
        <w:t>constante de</w:t>
      </w:r>
      <w:r>
        <w:t xml:space="preserve"> un profesional en la materia porque dichas transacciones llevan implícito un ámbito legal que de no quedar bien desarrollado el aplicativo se incurriría en una violación al </w:t>
      </w:r>
      <w:r w:rsidR="00091685">
        <w:t>código de cuentas</w:t>
      </w:r>
      <w:r>
        <w:t xml:space="preserve"> y por consiguiente se reflejaría en algún tipo de multa para el usuario final</w:t>
      </w:r>
    </w:p>
    <w:p w:rsidR="00795EF9" w:rsidRDefault="000A51EC" w:rsidP="004941A6">
      <w:pPr>
        <w:jc w:val="both"/>
      </w:pPr>
      <w:r>
        <w:t>Por tal motivo el alcance del proyecto ha sido modificado de la siguiente manera:</w:t>
      </w:r>
    </w:p>
    <w:p w:rsidR="000A51EC" w:rsidRDefault="000A51EC" w:rsidP="004941A6">
      <w:pPr>
        <w:jc w:val="both"/>
      </w:pPr>
      <w:r>
        <w:t xml:space="preserve">Se ofrecerá una </w:t>
      </w:r>
      <w:r w:rsidR="00091685">
        <w:t>página</w:t>
      </w:r>
      <w:r>
        <w:t xml:space="preserve"> web a través de la cual el usuario podrá matricular un negocio, empresa o transacciones personales, la página </w:t>
      </w:r>
      <w:r w:rsidR="00091685">
        <w:t>l</w:t>
      </w:r>
      <w:r>
        <w:t>e ayudara a manejar las entradas y la</w:t>
      </w:r>
      <w:r w:rsidR="00091685">
        <w:t>s</w:t>
      </w:r>
      <w:r>
        <w:t xml:space="preserve"> salidas de una forma muy general, tomando como entrada la cantidad de dinero que le ingrese al usuario y como salida los gastos y las compras, arrojando un </w:t>
      </w:r>
      <w:r w:rsidR="00091685">
        <w:t>estado de estas cuentas básicas.</w:t>
      </w:r>
    </w:p>
    <w:p w:rsidR="00091685" w:rsidRDefault="00091685" w:rsidP="004941A6">
      <w:pPr>
        <w:jc w:val="both"/>
      </w:pPr>
    </w:p>
    <w:p w:rsidR="00091685" w:rsidRPr="00053A02" w:rsidRDefault="00091685" w:rsidP="004941A6">
      <w:pPr>
        <w:jc w:val="both"/>
        <w:rPr>
          <w:b/>
          <w:sz w:val="40"/>
          <w:szCs w:val="40"/>
        </w:rPr>
      </w:pPr>
      <w:r w:rsidRPr="00053A02">
        <w:rPr>
          <w:b/>
          <w:sz w:val="40"/>
          <w:szCs w:val="40"/>
        </w:rPr>
        <w:t>Procedimiento Técnico:</w:t>
      </w:r>
    </w:p>
    <w:p w:rsidR="00091685" w:rsidRDefault="00091685" w:rsidP="004941A6">
      <w:pPr>
        <w:pStyle w:val="Prrafodelista"/>
        <w:numPr>
          <w:ilvl w:val="0"/>
          <w:numId w:val="1"/>
        </w:numPr>
        <w:jc w:val="both"/>
      </w:pPr>
      <w:r>
        <w:t>Se hará un desarrollo para un ambiente web en php, dependiendo si el sitio que lo alojara permite interactuar con un motor de base de datos MySql se usará est</w:t>
      </w:r>
      <w:r w:rsidR="00F923E3">
        <w:t>e</w:t>
      </w:r>
      <w:r>
        <w:t>, en caso contrario se optara por usar un archivo de extensión .mdb que pertenece a Access (manejador de base de datos de Microsoft).</w:t>
      </w:r>
    </w:p>
    <w:p w:rsidR="00091685" w:rsidRDefault="00091685" w:rsidP="004941A6">
      <w:pPr>
        <w:pStyle w:val="Prrafodelista"/>
        <w:numPr>
          <w:ilvl w:val="0"/>
          <w:numId w:val="1"/>
        </w:numPr>
        <w:jc w:val="both"/>
      </w:pPr>
      <w:r>
        <w:t>Se usará el lenguaje de programación orientado a la web llamado PHP debido a que es un lenguaje gratuito, al igual que MySql</w:t>
      </w:r>
      <w:r w:rsidR="00F923E3">
        <w:t xml:space="preserve"> y Javascript</w:t>
      </w:r>
      <w:r>
        <w:t>. En caso de tener que usar Access se deberá validar que el usuario final tenga la correspondiente licencia para su uso</w:t>
      </w:r>
    </w:p>
    <w:p w:rsidR="00091685" w:rsidRDefault="00091685" w:rsidP="004941A6">
      <w:pPr>
        <w:pStyle w:val="Prrafodelista"/>
        <w:numPr>
          <w:ilvl w:val="0"/>
          <w:numId w:val="1"/>
        </w:numPr>
        <w:jc w:val="both"/>
      </w:pPr>
      <w:r>
        <w:t>Se usara un servidor gratuito para alojar dicho desarrollo.</w:t>
      </w:r>
    </w:p>
    <w:p w:rsidR="00091685" w:rsidRDefault="00091685" w:rsidP="004941A6">
      <w:pPr>
        <w:pStyle w:val="Prrafodelista"/>
        <w:numPr>
          <w:ilvl w:val="0"/>
          <w:numId w:val="1"/>
        </w:numPr>
        <w:jc w:val="both"/>
      </w:pPr>
      <w:r>
        <w:t>El entregable podrá ser considera</w:t>
      </w:r>
      <w:r w:rsidR="00F923E3">
        <w:t>do</w:t>
      </w:r>
      <w:r>
        <w:t xml:space="preserve"> la versión Beta de un desarrollo más robusto que se puede llevar a cabo.</w:t>
      </w:r>
    </w:p>
    <w:p w:rsidR="00091685" w:rsidRDefault="00091685" w:rsidP="004941A6">
      <w:pPr>
        <w:pStyle w:val="Prrafodelista"/>
        <w:numPr>
          <w:ilvl w:val="0"/>
          <w:numId w:val="1"/>
        </w:numPr>
        <w:jc w:val="both"/>
      </w:pPr>
      <w:r>
        <w:t>El acceso a la página web será administrado por las estudiantes, quienes tendrán el rol de administradoras del portal</w:t>
      </w:r>
    </w:p>
    <w:p w:rsidR="00091685" w:rsidRDefault="00091685" w:rsidP="004941A6">
      <w:pPr>
        <w:pStyle w:val="Prrafodelista"/>
        <w:numPr>
          <w:ilvl w:val="0"/>
          <w:numId w:val="1"/>
        </w:numPr>
        <w:jc w:val="both"/>
      </w:pPr>
      <w:r>
        <w:t>Se usara un modulo de creación de usuarios con previa autorización de las administradoras</w:t>
      </w:r>
      <w:r w:rsidR="00F923E3">
        <w:t>.</w:t>
      </w:r>
    </w:p>
    <w:p w:rsidR="00F923E3" w:rsidRDefault="00F923E3" w:rsidP="004941A6">
      <w:pPr>
        <w:pStyle w:val="Prrafodelista"/>
        <w:numPr>
          <w:ilvl w:val="0"/>
          <w:numId w:val="1"/>
        </w:numPr>
        <w:jc w:val="both"/>
      </w:pPr>
      <w:r>
        <w:lastRenderedPageBreak/>
        <w:t>El estado de cuenta o balance que arroje el portal no deberá ser considerado como un documento contable oficial ni como un balance general debido a que el manejo contable es a nivel general y no detallado como lo manejaría un programa dedicado.</w:t>
      </w:r>
    </w:p>
    <w:p w:rsidR="00F923E3" w:rsidRDefault="00F923E3" w:rsidP="004941A6">
      <w:pPr>
        <w:jc w:val="both"/>
      </w:pPr>
    </w:p>
    <w:p w:rsidR="00F923E3" w:rsidRPr="00053A02" w:rsidRDefault="00F923E3" w:rsidP="004941A6">
      <w:pPr>
        <w:jc w:val="both"/>
        <w:rPr>
          <w:b/>
          <w:sz w:val="36"/>
          <w:szCs w:val="36"/>
        </w:rPr>
      </w:pPr>
      <w:r w:rsidRPr="00053A02">
        <w:rPr>
          <w:b/>
          <w:sz w:val="36"/>
          <w:szCs w:val="36"/>
        </w:rPr>
        <w:t>Etapas del desarrollo</w:t>
      </w:r>
    </w:p>
    <w:p w:rsidR="00F923E3" w:rsidRDefault="00F923E3" w:rsidP="004941A6">
      <w:pPr>
        <w:pStyle w:val="Prrafodelista"/>
        <w:numPr>
          <w:ilvl w:val="0"/>
          <w:numId w:val="2"/>
        </w:numPr>
        <w:jc w:val="both"/>
      </w:pPr>
      <w:r>
        <w:t>Se contactará un especialista en el tema, puede ser un contador o en su defecto un auxiliar contable para solicitar su apoyo a nivel de asesorías.</w:t>
      </w:r>
    </w:p>
    <w:p w:rsidR="00F923E3" w:rsidRDefault="00F923E3" w:rsidP="004941A6">
      <w:pPr>
        <w:pStyle w:val="Prrafodelista"/>
        <w:numPr>
          <w:ilvl w:val="0"/>
          <w:numId w:val="2"/>
        </w:numPr>
        <w:jc w:val="both"/>
      </w:pPr>
      <w:r>
        <w:t xml:space="preserve">Se  contactará con una persona que nos ayude con el desarrollo a nivel de programación y técnico, esta persona será la encargada de hacer el código fuente para que la </w:t>
      </w:r>
      <w:r w:rsidR="004941A6">
        <w:t>página</w:t>
      </w:r>
      <w:r>
        <w:t xml:space="preserve"> cumpla su cometido.</w:t>
      </w:r>
    </w:p>
    <w:p w:rsidR="00F923E3" w:rsidRDefault="00F923E3" w:rsidP="004941A6">
      <w:pPr>
        <w:pStyle w:val="Prrafodelista"/>
        <w:numPr>
          <w:ilvl w:val="0"/>
          <w:numId w:val="2"/>
        </w:numPr>
        <w:jc w:val="both"/>
      </w:pPr>
      <w:r>
        <w:t>Se creara una cuenta en un servidor gratuito donde finalmente se alojara la aplicación</w:t>
      </w:r>
    </w:p>
    <w:p w:rsidR="00F923E3" w:rsidRDefault="00F923E3" w:rsidP="004941A6">
      <w:pPr>
        <w:pStyle w:val="Prrafodelista"/>
        <w:numPr>
          <w:ilvl w:val="0"/>
          <w:numId w:val="2"/>
        </w:numPr>
        <w:jc w:val="both"/>
      </w:pPr>
      <w:r>
        <w:t>Se iniciara la etapa de pruebas</w:t>
      </w:r>
    </w:p>
    <w:p w:rsidR="00F923E3" w:rsidRDefault="00F923E3" w:rsidP="004941A6">
      <w:pPr>
        <w:pStyle w:val="Prrafodelista"/>
        <w:numPr>
          <w:ilvl w:val="0"/>
          <w:numId w:val="2"/>
        </w:numPr>
        <w:jc w:val="both"/>
      </w:pPr>
      <w:r>
        <w:t>Se hará la entrega parcial</w:t>
      </w:r>
    </w:p>
    <w:p w:rsidR="00F923E3" w:rsidRDefault="00F923E3" w:rsidP="004941A6">
      <w:pPr>
        <w:pStyle w:val="Prrafodelista"/>
        <w:numPr>
          <w:ilvl w:val="0"/>
          <w:numId w:val="2"/>
        </w:numPr>
        <w:jc w:val="both"/>
      </w:pPr>
      <w:r>
        <w:t>Se hará los cambios y modificaciones que resulten como observaciones de la entrega parcial</w:t>
      </w:r>
    </w:p>
    <w:p w:rsidR="00F923E3" w:rsidRDefault="00F923E3" w:rsidP="004941A6">
      <w:pPr>
        <w:pStyle w:val="Prrafodelista"/>
        <w:numPr>
          <w:ilvl w:val="0"/>
          <w:numId w:val="2"/>
        </w:numPr>
        <w:jc w:val="both"/>
      </w:pPr>
      <w:r>
        <w:t>Se hará presentación final.</w:t>
      </w:r>
    </w:p>
    <w:p w:rsidR="00F923E3" w:rsidRDefault="00F923E3" w:rsidP="004941A6">
      <w:pPr>
        <w:jc w:val="both"/>
      </w:pPr>
    </w:p>
    <w:p w:rsidR="00F923E3" w:rsidRPr="00053A02" w:rsidRDefault="00F923E3" w:rsidP="004941A6">
      <w:pPr>
        <w:jc w:val="both"/>
        <w:rPr>
          <w:b/>
          <w:sz w:val="36"/>
          <w:szCs w:val="36"/>
        </w:rPr>
      </w:pPr>
      <w:r w:rsidRPr="00053A02">
        <w:rPr>
          <w:b/>
          <w:sz w:val="36"/>
          <w:szCs w:val="36"/>
        </w:rPr>
        <w:t>Consideraciones:</w:t>
      </w:r>
    </w:p>
    <w:p w:rsidR="00F923E3" w:rsidRDefault="00F923E3" w:rsidP="004941A6">
      <w:pPr>
        <w:pStyle w:val="Prrafodelista"/>
        <w:numPr>
          <w:ilvl w:val="0"/>
          <w:numId w:val="3"/>
        </w:numPr>
        <w:jc w:val="both"/>
      </w:pPr>
      <w:r>
        <w:t>El desarrollo será propiedad intelectual de las estudiantes</w:t>
      </w:r>
    </w:p>
    <w:p w:rsidR="00F923E3" w:rsidRDefault="00F923E3" w:rsidP="004941A6">
      <w:pPr>
        <w:pStyle w:val="Prrafodelista"/>
        <w:numPr>
          <w:ilvl w:val="0"/>
          <w:numId w:val="3"/>
        </w:numPr>
        <w:jc w:val="both"/>
      </w:pPr>
      <w:r>
        <w:t>En caso de iniciarse una comercialización del desarrollo, lo resultados de este serán de propiedad de las estudiantes</w:t>
      </w:r>
    </w:p>
    <w:p w:rsidR="00F923E3" w:rsidRDefault="00F923E3" w:rsidP="004941A6">
      <w:pPr>
        <w:pStyle w:val="Prrafodelista"/>
        <w:numPr>
          <w:ilvl w:val="0"/>
          <w:numId w:val="3"/>
        </w:numPr>
        <w:jc w:val="both"/>
      </w:pPr>
      <w:r>
        <w:t>Las estudiantes quedan con todos los derechos del desarrollo, tanto intelectuales como comerciales.</w:t>
      </w:r>
    </w:p>
    <w:p w:rsidR="00F923E3" w:rsidRDefault="00F923E3" w:rsidP="004941A6">
      <w:pPr>
        <w:pStyle w:val="Prrafodelista"/>
        <w:numPr>
          <w:ilvl w:val="0"/>
          <w:numId w:val="3"/>
        </w:numPr>
        <w:jc w:val="both"/>
      </w:pPr>
      <w:r>
        <w:t>El presente desarrollo se hace como requerimiento de una asignatura.</w:t>
      </w:r>
    </w:p>
    <w:p w:rsidR="004941A6" w:rsidRDefault="004941A6" w:rsidP="004941A6">
      <w:pPr>
        <w:jc w:val="both"/>
      </w:pPr>
    </w:p>
    <w:p w:rsidR="004941A6" w:rsidRPr="00053A02" w:rsidRDefault="004941A6" w:rsidP="004941A6">
      <w:pPr>
        <w:jc w:val="both"/>
        <w:rPr>
          <w:b/>
          <w:sz w:val="36"/>
          <w:szCs w:val="36"/>
        </w:rPr>
      </w:pPr>
      <w:r w:rsidRPr="00053A02">
        <w:rPr>
          <w:b/>
          <w:sz w:val="36"/>
          <w:szCs w:val="36"/>
        </w:rPr>
        <w:t>Desarrollo</w:t>
      </w:r>
    </w:p>
    <w:p w:rsidR="004941A6" w:rsidRDefault="004941A6" w:rsidP="004941A6">
      <w:pPr>
        <w:pStyle w:val="Prrafodelista"/>
        <w:numPr>
          <w:ilvl w:val="0"/>
          <w:numId w:val="4"/>
        </w:numPr>
        <w:jc w:val="both"/>
      </w:pPr>
      <w:r>
        <w:t>Se contactó a la contadora Falcony Vásquez Vergara quien nos ayudara con las asesorías para obtener las competencias básicas acerca de los principios de entrada y salida, además de guiarnos en la correcta elaboración del proyecto visto desde la óptica contable</w:t>
      </w:r>
    </w:p>
    <w:p w:rsidR="004941A6" w:rsidRDefault="004941A6" w:rsidP="004941A6">
      <w:pPr>
        <w:pStyle w:val="Prrafodelista"/>
        <w:numPr>
          <w:ilvl w:val="0"/>
          <w:numId w:val="4"/>
        </w:numPr>
        <w:jc w:val="both"/>
      </w:pPr>
      <w:r>
        <w:t>Se contactó al ingeniero de sistemas Carlos Alberto Villamil Arcos quien nos ayudara con el desarrollo del aplicativo y la puesta en marcha a nivel tecnológico, estas son algunas de las actividades en las que tendremos su ayuda:</w:t>
      </w:r>
    </w:p>
    <w:p w:rsidR="004941A6" w:rsidRDefault="004941A6" w:rsidP="004941A6">
      <w:pPr>
        <w:pStyle w:val="Prrafodelista"/>
        <w:numPr>
          <w:ilvl w:val="0"/>
          <w:numId w:val="5"/>
        </w:numPr>
        <w:jc w:val="both"/>
      </w:pPr>
      <w:r>
        <w:t>Búsqueda y registro en un portal gratuito para el alojamiento</w:t>
      </w:r>
    </w:p>
    <w:p w:rsidR="004941A6" w:rsidRDefault="004941A6" w:rsidP="004941A6">
      <w:pPr>
        <w:pStyle w:val="Prrafodelista"/>
        <w:numPr>
          <w:ilvl w:val="0"/>
          <w:numId w:val="5"/>
        </w:numPr>
        <w:jc w:val="both"/>
      </w:pPr>
      <w:r>
        <w:lastRenderedPageBreak/>
        <w:t>Diseño grafico del portal</w:t>
      </w:r>
    </w:p>
    <w:p w:rsidR="004941A6" w:rsidRDefault="004941A6" w:rsidP="004941A6">
      <w:pPr>
        <w:pStyle w:val="Prrafodelista"/>
        <w:numPr>
          <w:ilvl w:val="0"/>
          <w:numId w:val="5"/>
        </w:numPr>
        <w:jc w:val="both"/>
      </w:pPr>
      <w:r>
        <w:t>Elaboración del código fuente o desarrollo del portal en un lenguaje de programación</w:t>
      </w:r>
    </w:p>
    <w:p w:rsidR="004941A6" w:rsidRDefault="004941A6" w:rsidP="004941A6">
      <w:pPr>
        <w:pStyle w:val="Prrafodelista"/>
        <w:numPr>
          <w:ilvl w:val="0"/>
          <w:numId w:val="5"/>
        </w:numPr>
        <w:jc w:val="both"/>
      </w:pPr>
      <w:r>
        <w:t>Alojamiento del desarrollo en el portal</w:t>
      </w:r>
    </w:p>
    <w:p w:rsidR="0009735D" w:rsidRDefault="0009735D" w:rsidP="0009735D">
      <w:pPr>
        <w:pStyle w:val="Prrafodelista"/>
        <w:numPr>
          <w:ilvl w:val="0"/>
          <w:numId w:val="4"/>
        </w:numPr>
        <w:jc w:val="both"/>
      </w:pPr>
      <w:r>
        <w:t>Perfil de proyecto</w:t>
      </w:r>
    </w:p>
    <w:p w:rsidR="00BF7785" w:rsidRDefault="0009735D" w:rsidP="00BF7785">
      <w:pPr>
        <w:pStyle w:val="Prrafodelista"/>
        <w:jc w:val="both"/>
      </w:pPr>
      <w:r>
        <w:t xml:space="preserve">En este ítem lo que hemos venido haciendo es el rediseño del mismo, además de nombrarlo para su identificación. </w:t>
      </w:r>
    </w:p>
    <w:p w:rsidR="0009735D" w:rsidRDefault="0009735D" w:rsidP="00BF7785">
      <w:pPr>
        <w:pStyle w:val="Prrafodelista"/>
        <w:numPr>
          <w:ilvl w:val="0"/>
          <w:numId w:val="5"/>
        </w:numPr>
        <w:jc w:val="both"/>
      </w:pPr>
      <w:r>
        <w:t>Este proyecto tomara el nombre de  RAPICUENTA.</w:t>
      </w:r>
    </w:p>
    <w:p w:rsidR="00BF7785" w:rsidRDefault="00BF7785" w:rsidP="00BF7785">
      <w:pPr>
        <w:ind w:left="720"/>
        <w:jc w:val="both"/>
      </w:pPr>
      <w:r>
        <w:t xml:space="preserve">Se creó una cuenta de correo para el proyecto, se </w:t>
      </w:r>
      <w:r w:rsidR="007C6EB7">
        <w:t>usó</w:t>
      </w:r>
      <w:r>
        <w:t xml:space="preserve"> gmail que es de carácter gratuito</w:t>
      </w:r>
    </w:p>
    <w:p w:rsidR="00BF7785" w:rsidRDefault="00BF7785" w:rsidP="00BF7785">
      <w:pPr>
        <w:pStyle w:val="Prrafodelista"/>
        <w:numPr>
          <w:ilvl w:val="0"/>
          <w:numId w:val="5"/>
        </w:numPr>
        <w:jc w:val="both"/>
      </w:pPr>
      <w:r>
        <w:t>rapicuenta@gmail.com</w:t>
      </w:r>
    </w:p>
    <w:p w:rsidR="00BF7785" w:rsidRDefault="00AD67CA" w:rsidP="00BF7785">
      <w:pPr>
        <w:ind w:left="720"/>
        <w:jc w:val="both"/>
      </w:pPr>
      <w:r>
        <w:t xml:space="preserve">Se creó una cuenta en mi arroba </w:t>
      </w:r>
      <w:hyperlink r:id="rId6" w:history="1">
        <w:r w:rsidRPr="00052F28">
          <w:rPr>
            <w:rStyle w:val="Hipervnculo"/>
          </w:rPr>
          <w:t>www.miarroba.com</w:t>
        </w:r>
      </w:hyperlink>
      <w:r>
        <w:t xml:space="preserve"> el cual será el hosting gratuito que usaremos debido a la posibilidad de usar MySql como manejador de bases de datos y permitir </w:t>
      </w:r>
      <w:r w:rsidR="004229D4">
        <w:t>páginas</w:t>
      </w:r>
      <w:r>
        <w:t xml:space="preserve"> hechas en lenguaje PHP</w:t>
      </w:r>
      <w:r w:rsidR="00E45B83">
        <w:t>, la url de nuestro proyecto será</w:t>
      </w:r>
    </w:p>
    <w:p w:rsidR="00E45B83" w:rsidRDefault="003D22F1" w:rsidP="00BF7785">
      <w:pPr>
        <w:ind w:left="720"/>
        <w:jc w:val="both"/>
      </w:pPr>
      <w:hyperlink r:id="rId7" w:tgtFrame="_blank" w:history="1">
        <w:r w:rsidR="00E45B83">
          <w:rPr>
            <w:rStyle w:val="Hipervnculo"/>
            <w:b/>
            <w:bCs/>
          </w:rPr>
          <w:t>rapicuenta.webcindario.com</w:t>
        </w:r>
      </w:hyperlink>
    </w:p>
    <w:p w:rsidR="004229D4" w:rsidRDefault="004229D4" w:rsidP="00BF7785">
      <w:pPr>
        <w:ind w:left="720"/>
        <w:jc w:val="both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5516215" cy="34804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780" r="18004" b="4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313" cy="348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229D4" w:rsidRDefault="00E41D2C" w:rsidP="00BF7785">
      <w:pPr>
        <w:ind w:left="720"/>
        <w:jc w:val="both"/>
      </w:pPr>
      <w:r>
        <w:rPr>
          <w:noProof/>
          <w:lang w:eastAsia="es-CO"/>
        </w:rPr>
        <w:lastRenderedPageBreak/>
        <w:drawing>
          <wp:inline distT="0" distB="0" distL="0" distR="0">
            <wp:extent cx="5939624" cy="294161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033" r="14602" b="23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036" cy="29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5D" w:rsidRDefault="0061252D" w:rsidP="0009735D">
      <w:pPr>
        <w:pStyle w:val="Prrafodelista"/>
        <w:jc w:val="both"/>
      </w:pPr>
      <w:r>
        <w:t xml:space="preserve">Se </w:t>
      </w:r>
      <w:r w:rsidR="00726E35">
        <w:t>creó</w:t>
      </w:r>
      <w:r>
        <w:t xml:space="preserve"> un </w:t>
      </w:r>
      <w:r w:rsidR="007C6EB7">
        <w:t>índex</w:t>
      </w:r>
      <w:r>
        <w:t xml:space="preserve"> en el sitio, donde se informa que el proyecto está en construcción</w:t>
      </w:r>
    </w:p>
    <w:p w:rsidR="0061252D" w:rsidRDefault="0061252D" w:rsidP="0009735D">
      <w:pPr>
        <w:pStyle w:val="Prrafodelista"/>
        <w:jc w:val="both"/>
      </w:pPr>
    </w:p>
    <w:p w:rsidR="0061252D" w:rsidRDefault="00053A02" w:rsidP="0009735D">
      <w:pPr>
        <w:pStyle w:val="Prrafodelista"/>
        <w:jc w:val="both"/>
      </w:pPr>
      <w:r>
        <w:rPr>
          <w:noProof/>
          <w:lang w:eastAsia="es-CO"/>
        </w:rPr>
        <w:drawing>
          <wp:inline distT="0" distB="0" distL="0" distR="0" wp14:anchorId="08EE0BC7" wp14:editId="2F469135">
            <wp:extent cx="5315538" cy="3896139"/>
            <wp:effectExtent l="0" t="0" r="0" b="0"/>
            <wp:docPr id="2" name="Imagen 2" descr="http://www.cartagenafloral.com/img/web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tagenafloral.com/img/web-desig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253" cy="390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85" w:rsidRDefault="00091685" w:rsidP="00053A02">
      <w:pPr>
        <w:jc w:val="both"/>
      </w:pPr>
    </w:p>
    <w:p w:rsidR="00091685" w:rsidRDefault="00091685" w:rsidP="00053A02">
      <w:pPr>
        <w:jc w:val="both"/>
      </w:pPr>
    </w:p>
    <w:sectPr w:rsidR="00091685" w:rsidSect="00053A02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7FF"/>
    <w:multiLevelType w:val="hybridMultilevel"/>
    <w:tmpl w:val="D7DEDB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1D7A"/>
    <w:multiLevelType w:val="hybridMultilevel"/>
    <w:tmpl w:val="E9F89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918"/>
    <w:multiLevelType w:val="hybridMultilevel"/>
    <w:tmpl w:val="27DA5B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0CE5"/>
    <w:multiLevelType w:val="hybridMultilevel"/>
    <w:tmpl w:val="64CE98FE"/>
    <w:lvl w:ilvl="0" w:tplc="B1163E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53089E"/>
    <w:multiLevelType w:val="hybridMultilevel"/>
    <w:tmpl w:val="6F8CE3EA"/>
    <w:lvl w:ilvl="0" w:tplc="5BB80F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450267"/>
    <w:multiLevelType w:val="hybridMultilevel"/>
    <w:tmpl w:val="A114E5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EC"/>
    <w:rsid w:val="00053A02"/>
    <w:rsid w:val="00091685"/>
    <w:rsid w:val="0009735D"/>
    <w:rsid w:val="000A51EC"/>
    <w:rsid w:val="003D22F1"/>
    <w:rsid w:val="00403049"/>
    <w:rsid w:val="004229D4"/>
    <w:rsid w:val="004941A6"/>
    <w:rsid w:val="0061252D"/>
    <w:rsid w:val="00726E35"/>
    <w:rsid w:val="00795EF9"/>
    <w:rsid w:val="007C6EB7"/>
    <w:rsid w:val="00AD67CA"/>
    <w:rsid w:val="00BF7785"/>
    <w:rsid w:val="00E41D2C"/>
    <w:rsid w:val="00E45B83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6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67C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rapicuenta.webcindar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arroba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cvillama</dc:creator>
  <cp:lastModifiedBy>IE</cp:lastModifiedBy>
  <cp:revision>11</cp:revision>
  <dcterms:created xsi:type="dcterms:W3CDTF">2014-05-18T20:40:00Z</dcterms:created>
  <dcterms:modified xsi:type="dcterms:W3CDTF">2014-05-21T16:34:00Z</dcterms:modified>
</cp:coreProperties>
</file>